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AA3348" w:rsidR="00757AE6" w:rsidRDefault="000311F5" w:rsidP="000311F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EKOAY toimii ja </w:t>
      </w:r>
      <w:r>
        <w:rPr>
          <w:b/>
          <w:sz w:val="24"/>
          <w:szCs w:val="24"/>
        </w:rPr>
        <w:t>vaikuttaa</w:t>
      </w:r>
      <w:r>
        <w:rPr>
          <w:b/>
          <w:sz w:val="24"/>
          <w:szCs w:val="24"/>
        </w:rPr>
        <w:br/>
      </w:r>
    </w:p>
    <w:p w14:paraId="00000002" w14:textId="77777777" w:rsidR="00757AE6" w:rsidRDefault="000311F5" w:rsidP="000311F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Maaliskuu</w:t>
      </w:r>
    </w:p>
    <w:p w14:paraId="00000003" w14:textId="77777777" w:rsidR="00757AE6" w:rsidRDefault="000311F5" w:rsidP="000311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Kaupunginhallituksen puheenjohtajan Henrik </w:t>
      </w:r>
      <w:proofErr w:type="spellStart"/>
      <w:r>
        <w:rPr>
          <w:sz w:val="24"/>
          <w:szCs w:val="24"/>
        </w:rPr>
        <w:t>Vuornoksen</w:t>
      </w:r>
      <w:proofErr w:type="spellEnd"/>
      <w:r>
        <w:rPr>
          <w:sz w:val="24"/>
          <w:szCs w:val="24"/>
        </w:rPr>
        <w:t xml:space="preserve"> tapaaminen, jossa aiheena opetuksen ajankohtaiset asiat, mm. rahoitus.</w:t>
      </w:r>
    </w:p>
    <w:p w14:paraId="00000004" w14:textId="77777777" w:rsidR="00757AE6" w:rsidRDefault="000311F5" w:rsidP="000311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Kirjeen lähettäminen Ministeri Kurviselle opettajarekisteriin liittyen</w:t>
      </w:r>
    </w:p>
    <w:p w14:paraId="00000005" w14:textId="77777777" w:rsidR="00757AE6" w:rsidRDefault="000311F5" w:rsidP="000311F5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Työskentely OAJ:n valtuustovaalien eteen tavoitteena saada m</w:t>
      </w:r>
      <w:r>
        <w:rPr>
          <w:rFonts w:ascii="Arial Unicode MS" w:eastAsia="Arial Unicode MS" w:hAnsi="Arial Unicode MS" w:cs="Arial Unicode MS"/>
          <w:sz w:val="24"/>
          <w:szCs w:val="24"/>
        </w:rPr>
        <w:t>ahdollisimman suuri edustus Espoosta ja Kauniaisista valtuustoon → Vaalikoulutusta yhteysopettajille</w:t>
      </w:r>
    </w:p>
    <w:p w14:paraId="00000006" w14:textId="77777777" w:rsidR="00757AE6" w:rsidRDefault="000311F5" w:rsidP="000311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Kevätkokous Leppävaaran koululla</w:t>
      </w:r>
    </w:p>
    <w:p w14:paraId="00000007" w14:textId="77777777" w:rsidR="00757AE6" w:rsidRDefault="00757AE6" w:rsidP="000311F5">
      <w:pPr>
        <w:ind w:left="720"/>
        <w:rPr>
          <w:sz w:val="24"/>
          <w:szCs w:val="24"/>
        </w:rPr>
      </w:pPr>
    </w:p>
    <w:p w14:paraId="00000008" w14:textId="77777777" w:rsidR="00757AE6" w:rsidRDefault="000311F5" w:rsidP="000311F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Huhtikuu</w:t>
      </w:r>
    </w:p>
    <w:p w14:paraId="00000009" w14:textId="78FE9F2A" w:rsidR="00757AE6" w:rsidRPr="000311F5" w:rsidRDefault="000311F5" w:rsidP="000311F5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Lukioilta, jossa aiheena mm.</w:t>
      </w:r>
      <w:r>
        <w:rPr>
          <w:sz w:val="24"/>
          <w:szCs w:val="24"/>
        </w:rPr>
        <w:br/>
        <w:t>- pidennetty oppi</w:t>
      </w:r>
      <w:r>
        <w:rPr>
          <w:sz w:val="24"/>
          <w:szCs w:val="24"/>
          <w:highlight w:val="white"/>
        </w:rPr>
        <w:t>velvollisuus ja opiskelun maksuttomuus</w:t>
      </w:r>
      <w:r>
        <w:rPr>
          <w:sz w:val="24"/>
          <w:szCs w:val="24"/>
          <w:highlight w:val="white"/>
        </w:rPr>
        <w:br/>
        <w:t>- opetuksen erityisjärjeste</w:t>
      </w:r>
      <w:r>
        <w:rPr>
          <w:sz w:val="24"/>
          <w:szCs w:val="24"/>
          <w:highlight w:val="white"/>
        </w:rPr>
        <w:t>lyt</w:t>
      </w:r>
      <w:r>
        <w:rPr>
          <w:sz w:val="24"/>
          <w:szCs w:val="24"/>
          <w:highlight w:val="white"/>
        </w:rPr>
        <w:br/>
        <w:t xml:space="preserve">- </w:t>
      </w:r>
      <w:proofErr w:type="spellStart"/>
      <w:r>
        <w:rPr>
          <w:sz w:val="24"/>
          <w:szCs w:val="24"/>
          <w:highlight w:val="white"/>
        </w:rPr>
        <w:t>OPS:n</w:t>
      </w:r>
      <w:proofErr w:type="spellEnd"/>
      <w:r>
        <w:rPr>
          <w:sz w:val="24"/>
          <w:szCs w:val="24"/>
          <w:highlight w:val="white"/>
        </w:rPr>
        <w:t xml:space="preserve"> tuomat muutokset ja niiden toteuttaminen</w:t>
      </w:r>
      <w:r>
        <w:rPr>
          <w:sz w:val="24"/>
          <w:szCs w:val="24"/>
          <w:highlight w:val="white"/>
        </w:rPr>
        <w:br/>
        <w:t>- opettajan muuttunut työnkuva ja lisääntyneet vaatimukset</w:t>
      </w:r>
      <w:r>
        <w:rPr>
          <w:sz w:val="24"/>
          <w:szCs w:val="24"/>
          <w:highlight w:val="white"/>
        </w:rPr>
        <w:br/>
        <w:t>- tämänhetkinen virka- ja työehtosopimusten neuvottelutilann</w:t>
      </w:r>
      <w:r>
        <w:rPr>
          <w:sz w:val="24"/>
          <w:szCs w:val="24"/>
        </w:rPr>
        <w:t xml:space="preserve">e </w:t>
      </w:r>
      <w:r w:rsidRPr="000311F5">
        <w:rPr>
          <w:sz w:val="24"/>
          <w:szCs w:val="24"/>
        </w:rPr>
        <w:br/>
        <w:t>Paikalla OAJ:n koulutuspolitiikan erityisasiantuntija Tuomo Laakso ja Espoon tois</w:t>
      </w:r>
      <w:r w:rsidRPr="000311F5">
        <w:rPr>
          <w:sz w:val="24"/>
          <w:szCs w:val="24"/>
        </w:rPr>
        <w:t xml:space="preserve">en asteen koulutuksen ja nuorisopalvelujen tulosyksikön johtaja, </w:t>
      </w:r>
      <w:r w:rsidRPr="000311F5">
        <w:rPr>
          <w:sz w:val="24"/>
          <w:szCs w:val="24"/>
          <w:highlight w:val="white"/>
        </w:rPr>
        <w:t xml:space="preserve">Tapio </w:t>
      </w:r>
      <w:proofErr w:type="spellStart"/>
      <w:r w:rsidRPr="000311F5">
        <w:rPr>
          <w:sz w:val="24"/>
          <w:szCs w:val="24"/>
          <w:highlight w:val="white"/>
        </w:rPr>
        <w:t>Erma</w:t>
      </w:r>
      <w:proofErr w:type="spellEnd"/>
      <w:r w:rsidRPr="000311F5">
        <w:rPr>
          <w:sz w:val="24"/>
          <w:szCs w:val="24"/>
          <w:highlight w:val="white"/>
        </w:rPr>
        <w:t>.</w:t>
      </w:r>
    </w:p>
    <w:p w14:paraId="0000000A" w14:textId="77777777" w:rsidR="00757AE6" w:rsidRDefault="000311F5" w:rsidP="000311F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Espoosta ja Kauniaista viisi ehdokasta OAJ:n valtuustoon</w:t>
      </w:r>
    </w:p>
    <w:p w14:paraId="0000000B" w14:textId="77777777" w:rsidR="00757AE6" w:rsidRDefault="000311F5" w:rsidP="000311F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OAJ:n valtuuston neuvottelupäivät</w:t>
      </w:r>
    </w:p>
    <w:p w14:paraId="0000000C" w14:textId="77777777" w:rsidR="00757AE6" w:rsidRDefault="000311F5" w:rsidP="000311F5">
      <w:pPr>
        <w:numPr>
          <w:ilvl w:val="0"/>
          <w:numId w:val="3"/>
        </w:numPr>
        <w:spacing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EKOAY mukana #palkkapäivä -mielenilmauksessa Senaatintorilla</w:t>
      </w:r>
    </w:p>
    <w:p w14:paraId="0000000D" w14:textId="77777777" w:rsidR="00757AE6" w:rsidRDefault="00757AE6" w:rsidP="000311F5">
      <w:pPr>
        <w:spacing w:before="240" w:after="240"/>
        <w:ind w:left="720"/>
        <w:rPr>
          <w:sz w:val="24"/>
          <w:szCs w:val="24"/>
          <w:highlight w:val="white"/>
        </w:rPr>
      </w:pPr>
    </w:p>
    <w:p w14:paraId="0000000E" w14:textId="77777777" w:rsidR="00757AE6" w:rsidRDefault="000311F5" w:rsidP="000311F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Toukokuu</w:t>
      </w:r>
    </w:p>
    <w:p w14:paraId="0000000F" w14:textId="77777777" w:rsidR="00757AE6" w:rsidRDefault="000311F5" w:rsidP="000311F5">
      <w:pPr>
        <w:numPr>
          <w:ilvl w:val="0"/>
          <w:numId w:val="2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EKOAY:n</w:t>
      </w:r>
      <w:proofErr w:type="spellEnd"/>
      <w:r>
        <w:rPr>
          <w:sz w:val="24"/>
          <w:szCs w:val="24"/>
          <w:highlight w:val="white"/>
        </w:rPr>
        <w:t xml:space="preserve"> edustus l</w:t>
      </w:r>
      <w:r>
        <w:rPr>
          <w:sz w:val="24"/>
          <w:szCs w:val="24"/>
          <w:highlight w:val="white"/>
        </w:rPr>
        <w:t>akkotilaisuuksissa:</w:t>
      </w:r>
      <w:r>
        <w:rPr>
          <w:sz w:val="24"/>
          <w:szCs w:val="24"/>
          <w:highlight w:val="white"/>
        </w:rPr>
        <w:br/>
        <w:t>- #palkkapäivä2 -mielenilmaus Helsingissä</w:t>
      </w:r>
      <w:r>
        <w:rPr>
          <w:sz w:val="24"/>
          <w:szCs w:val="24"/>
          <w:highlight w:val="white"/>
        </w:rPr>
        <w:br/>
        <w:t>- Espoon Läkkitorin tapahtuma</w:t>
      </w:r>
      <w:r>
        <w:rPr>
          <w:sz w:val="24"/>
          <w:szCs w:val="24"/>
          <w:highlight w:val="white"/>
        </w:rPr>
        <w:br/>
        <w:t>- Kauniaisten toritapahtuma</w:t>
      </w:r>
      <w:r>
        <w:rPr>
          <w:sz w:val="24"/>
          <w:szCs w:val="24"/>
          <w:highlight w:val="white"/>
        </w:rPr>
        <w:br/>
        <w:t>- Ison Omenan toritapahtuma</w:t>
      </w:r>
      <w:r>
        <w:rPr>
          <w:sz w:val="24"/>
          <w:szCs w:val="24"/>
          <w:highlight w:val="white"/>
        </w:rPr>
        <w:br/>
      </w:r>
      <w:proofErr w:type="spellStart"/>
      <w:r>
        <w:rPr>
          <w:sz w:val="24"/>
          <w:szCs w:val="24"/>
          <w:highlight w:val="white"/>
        </w:rPr>
        <w:t>EKOAY:n</w:t>
      </w:r>
      <w:proofErr w:type="spellEnd"/>
      <w:r>
        <w:rPr>
          <w:sz w:val="24"/>
          <w:szCs w:val="24"/>
          <w:highlight w:val="white"/>
        </w:rPr>
        <w:t xml:space="preserve"> hallituksen jäsenten, työsuojelun ja luottamusmiesten kiertely Espoon ja Kauniaisten alueella eri ko</w:t>
      </w:r>
      <w:r>
        <w:rPr>
          <w:sz w:val="24"/>
          <w:szCs w:val="24"/>
          <w:highlight w:val="white"/>
        </w:rPr>
        <w:t>uluilla keskustelemassa lakkovahtien kanssa</w:t>
      </w:r>
    </w:p>
    <w:p w14:paraId="00000010" w14:textId="77777777" w:rsidR="00757AE6" w:rsidRDefault="000311F5" w:rsidP="000311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OAJ:n valtuuston kevätkokous </w:t>
      </w:r>
    </w:p>
    <w:p w14:paraId="00000011" w14:textId="77777777" w:rsidR="00757AE6" w:rsidRDefault="000311F5" w:rsidP="000311F5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Virkamiesten ja poliitikkojen tapaaminen, jossa aiheina mm:</w:t>
      </w:r>
      <w:r>
        <w:rPr>
          <w:sz w:val="24"/>
          <w:szCs w:val="24"/>
        </w:rPr>
        <w:br/>
        <w:t xml:space="preserve">- </w:t>
      </w:r>
      <w:r>
        <w:rPr>
          <w:color w:val="050505"/>
          <w:sz w:val="24"/>
          <w:szCs w:val="24"/>
          <w:highlight w:val="white"/>
        </w:rPr>
        <w:t>tuen rakenteet</w:t>
      </w:r>
      <w:r>
        <w:rPr>
          <w:color w:val="050505"/>
          <w:sz w:val="24"/>
          <w:szCs w:val="24"/>
          <w:highlight w:val="white"/>
        </w:rPr>
        <w:br/>
        <w:t>- inkluusio</w:t>
      </w:r>
      <w:r>
        <w:rPr>
          <w:color w:val="050505"/>
          <w:sz w:val="24"/>
          <w:szCs w:val="24"/>
          <w:highlight w:val="white"/>
        </w:rPr>
        <w:br/>
      </w:r>
      <w:r>
        <w:rPr>
          <w:color w:val="050505"/>
          <w:sz w:val="24"/>
          <w:szCs w:val="24"/>
          <w:highlight w:val="white"/>
        </w:rPr>
        <w:lastRenderedPageBreak/>
        <w:t>- rahoitus ja budjetti</w:t>
      </w:r>
      <w:r>
        <w:rPr>
          <w:color w:val="050505"/>
          <w:sz w:val="24"/>
          <w:szCs w:val="24"/>
          <w:highlight w:val="white"/>
        </w:rPr>
        <w:br/>
        <w:t>- hyvinvointialueiden mukanaan tuomat muutokset</w:t>
      </w:r>
    </w:p>
    <w:sectPr w:rsidR="00757AE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15B"/>
    <w:multiLevelType w:val="multilevel"/>
    <w:tmpl w:val="795EA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B479E0"/>
    <w:multiLevelType w:val="multilevel"/>
    <w:tmpl w:val="A5DC7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E24D2"/>
    <w:multiLevelType w:val="multilevel"/>
    <w:tmpl w:val="736C5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6530494">
    <w:abstractNumId w:val="2"/>
  </w:num>
  <w:num w:numId="2" w16cid:durableId="290522212">
    <w:abstractNumId w:val="1"/>
  </w:num>
  <w:num w:numId="3" w16cid:durableId="208806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E6"/>
    <w:rsid w:val="000311F5"/>
    <w:rsid w:val="007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1EF"/>
  <w15:docId w15:val="{61DD1421-CBAA-45C7-9168-6FEABDA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Toivanen Sanna</dc:creator>
  <cp:lastModifiedBy>Toivanen Sanna</cp:lastModifiedBy>
  <cp:revision>2</cp:revision>
  <dcterms:created xsi:type="dcterms:W3CDTF">2022-05-10T16:37:00Z</dcterms:created>
  <dcterms:modified xsi:type="dcterms:W3CDTF">2022-05-10T16:37:00Z</dcterms:modified>
</cp:coreProperties>
</file>