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E99A" w14:textId="2EFFD98A" w:rsidR="00000000" w:rsidRDefault="00EE5278">
      <w:pPr>
        <w:rPr>
          <w:rFonts w:ascii="Arial" w:hAnsi="Arial" w:cs="Arial"/>
          <w:sz w:val="28"/>
          <w:szCs w:val="28"/>
        </w:rPr>
      </w:pPr>
      <w:proofErr w:type="spellStart"/>
      <w:r>
        <w:rPr>
          <w:rFonts w:ascii="Arial" w:hAnsi="Arial" w:cs="Arial"/>
          <w:sz w:val="28"/>
          <w:szCs w:val="28"/>
        </w:rPr>
        <w:t>EKOAYn</w:t>
      </w:r>
      <w:proofErr w:type="spellEnd"/>
      <w:r>
        <w:rPr>
          <w:rFonts w:ascii="Arial" w:hAnsi="Arial" w:cs="Arial"/>
          <w:sz w:val="28"/>
          <w:szCs w:val="28"/>
        </w:rPr>
        <w:t xml:space="preserve"> k</w:t>
      </w:r>
      <w:r w:rsidR="00262D69" w:rsidRPr="00262D69">
        <w:rPr>
          <w:rFonts w:ascii="Arial" w:hAnsi="Arial" w:cs="Arial"/>
          <w:sz w:val="28"/>
          <w:szCs w:val="28"/>
        </w:rPr>
        <w:t>evään</w:t>
      </w:r>
      <w:r>
        <w:rPr>
          <w:rFonts w:ascii="Arial" w:hAnsi="Arial" w:cs="Arial"/>
          <w:sz w:val="28"/>
          <w:szCs w:val="28"/>
        </w:rPr>
        <w:t xml:space="preserve"> 2024</w:t>
      </w:r>
      <w:r w:rsidR="00262D69" w:rsidRPr="00262D69">
        <w:rPr>
          <w:rFonts w:ascii="Arial" w:hAnsi="Arial" w:cs="Arial"/>
          <w:sz w:val="28"/>
          <w:szCs w:val="28"/>
        </w:rPr>
        <w:t xml:space="preserve"> tulevia tapahtumia</w:t>
      </w:r>
    </w:p>
    <w:p w14:paraId="571E1371" w14:textId="79EA7AE1" w:rsidR="00262D69" w:rsidRDefault="00262D69">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FA3EF21" w14:textId="4AC1C8E2" w:rsidR="00262D69" w:rsidRDefault="00262D69" w:rsidP="00262D69">
      <w:pPr>
        <w:ind w:left="5216"/>
        <w:rPr>
          <w:rFonts w:ascii="Arial" w:hAnsi="Arial" w:cs="Arial"/>
          <w:sz w:val="28"/>
          <w:szCs w:val="28"/>
        </w:rPr>
      </w:pPr>
      <w:r>
        <w:rPr>
          <w:noProof/>
        </w:rPr>
        <w:drawing>
          <wp:anchor distT="0" distB="0" distL="114300" distR="114300" simplePos="0" relativeHeight="251658240" behindDoc="0" locked="0" layoutInCell="1" allowOverlap="1" wp14:anchorId="0B59BB9C" wp14:editId="5F5D1AB8">
            <wp:simplePos x="0" y="0"/>
            <wp:positionH relativeFrom="column">
              <wp:posOffset>97790</wp:posOffset>
            </wp:positionH>
            <wp:positionV relativeFrom="paragraph">
              <wp:posOffset>5080</wp:posOffset>
            </wp:positionV>
            <wp:extent cx="2618740" cy="1741170"/>
            <wp:effectExtent l="0" t="0" r="0" b="0"/>
            <wp:wrapThrough wrapText="bothSides">
              <wp:wrapPolygon edited="0">
                <wp:start x="0" y="0"/>
                <wp:lineTo x="0" y="21269"/>
                <wp:lineTo x="21370" y="21269"/>
                <wp:lineTo x="21370" y="0"/>
                <wp:lineTo x="0" y="0"/>
              </wp:wrapPolygon>
            </wp:wrapThrough>
            <wp:docPr id="874425535" name="Kuva 1" descr="Pieni merenneito - Helsingin Kaupunginteat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ni merenneito - Helsingin Kaupunginteatte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8740" cy="1741170"/>
                    </a:xfrm>
                    <a:prstGeom prst="rect">
                      <a:avLst/>
                    </a:prstGeom>
                    <a:noFill/>
                    <a:ln>
                      <a:noFill/>
                    </a:ln>
                  </pic:spPr>
                </pic:pic>
              </a:graphicData>
            </a:graphic>
          </wp:anchor>
        </w:drawing>
      </w:r>
      <w:r>
        <w:rPr>
          <w:rFonts w:ascii="Arial" w:hAnsi="Arial" w:cs="Arial"/>
          <w:sz w:val="28"/>
          <w:szCs w:val="28"/>
        </w:rPr>
        <w:t>Helsingin kaupunginteatteri:</w:t>
      </w:r>
    </w:p>
    <w:p w14:paraId="52A1FC37" w14:textId="4E9F33BF" w:rsidR="00262D69" w:rsidRDefault="00262D69" w:rsidP="00262D69">
      <w:pPr>
        <w:ind w:left="5216"/>
        <w:rPr>
          <w:rFonts w:ascii="Arial" w:hAnsi="Arial" w:cs="Arial"/>
          <w:sz w:val="28"/>
          <w:szCs w:val="28"/>
        </w:rPr>
      </w:pPr>
      <w:r>
        <w:rPr>
          <w:rFonts w:ascii="Arial" w:hAnsi="Arial" w:cs="Arial"/>
          <w:sz w:val="28"/>
          <w:szCs w:val="28"/>
        </w:rPr>
        <w:t>Pieni merenneito perjantaina 2.2.2024</w:t>
      </w:r>
      <w:r w:rsidR="002D7611">
        <w:rPr>
          <w:rFonts w:ascii="Arial" w:hAnsi="Arial" w:cs="Arial"/>
          <w:sz w:val="28"/>
          <w:szCs w:val="28"/>
        </w:rPr>
        <w:t xml:space="preserve"> klo 18.30</w:t>
      </w:r>
    </w:p>
    <w:p w14:paraId="277CF934" w14:textId="46AAA11B" w:rsidR="00262D69" w:rsidRDefault="00262D69">
      <w:pPr>
        <w:rPr>
          <w:rFonts w:ascii="Arial" w:hAnsi="Arial" w:cs="Arial"/>
          <w:sz w:val="28"/>
          <w:szCs w:val="28"/>
        </w:rPr>
      </w:pPr>
    </w:p>
    <w:p w14:paraId="06BAAC52" w14:textId="77777777" w:rsidR="00262D69" w:rsidRDefault="00262D69">
      <w:pPr>
        <w:rPr>
          <w:rFonts w:ascii="Arial" w:hAnsi="Arial" w:cs="Arial"/>
          <w:sz w:val="28"/>
          <w:szCs w:val="28"/>
        </w:rPr>
      </w:pPr>
    </w:p>
    <w:p w14:paraId="055D9706" w14:textId="77777777" w:rsidR="00262D69" w:rsidRDefault="00262D69">
      <w:pPr>
        <w:rPr>
          <w:rFonts w:ascii="Arial" w:hAnsi="Arial" w:cs="Arial"/>
          <w:sz w:val="28"/>
          <w:szCs w:val="28"/>
        </w:rPr>
      </w:pPr>
    </w:p>
    <w:p w14:paraId="65FD01AA" w14:textId="43EAB39E" w:rsidR="00262D69" w:rsidRDefault="002D7611">
      <w:pPr>
        <w:rPr>
          <w:rFonts w:ascii="Arial" w:hAnsi="Arial" w:cs="Arial"/>
          <w:sz w:val="28"/>
          <w:szCs w:val="28"/>
        </w:rPr>
      </w:pPr>
      <w:r>
        <w:rPr>
          <w:noProof/>
        </w:rPr>
        <w:drawing>
          <wp:anchor distT="0" distB="0" distL="114300" distR="114300" simplePos="0" relativeHeight="251659264" behindDoc="0" locked="0" layoutInCell="1" allowOverlap="1" wp14:anchorId="4F12272B" wp14:editId="29594D5E">
            <wp:simplePos x="0" y="0"/>
            <wp:positionH relativeFrom="column">
              <wp:posOffset>2563495</wp:posOffset>
            </wp:positionH>
            <wp:positionV relativeFrom="paragraph">
              <wp:posOffset>29845</wp:posOffset>
            </wp:positionV>
            <wp:extent cx="3123565" cy="1470660"/>
            <wp:effectExtent l="0" t="0" r="635" b="0"/>
            <wp:wrapThrough wrapText="bothSides">
              <wp:wrapPolygon edited="0">
                <wp:start x="0" y="0"/>
                <wp:lineTo x="0" y="21264"/>
                <wp:lineTo x="21473" y="21264"/>
                <wp:lineTo x="21473" y="0"/>
                <wp:lineTo x="0" y="0"/>
              </wp:wrapPolygon>
            </wp:wrapThrough>
            <wp:docPr id="991768323" name="Kuva 2" descr="Veren häät - Helsingin Kaupunginteat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en häät - Helsingin Kaupunginteatt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3565" cy="1470660"/>
                    </a:xfrm>
                    <a:prstGeom prst="rect">
                      <a:avLst/>
                    </a:prstGeom>
                    <a:noFill/>
                    <a:ln>
                      <a:noFill/>
                    </a:ln>
                  </pic:spPr>
                </pic:pic>
              </a:graphicData>
            </a:graphic>
          </wp:anchor>
        </w:drawing>
      </w:r>
      <w:r w:rsidR="00262D69">
        <w:rPr>
          <w:rFonts w:ascii="Arial" w:hAnsi="Arial" w:cs="Arial"/>
          <w:sz w:val="28"/>
          <w:szCs w:val="28"/>
        </w:rPr>
        <w:t>Helsingin kaupunginteatteri; Studio Pasila</w:t>
      </w:r>
      <w:r>
        <w:rPr>
          <w:rFonts w:ascii="Arial" w:hAnsi="Arial" w:cs="Arial"/>
          <w:sz w:val="28"/>
          <w:szCs w:val="28"/>
        </w:rPr>
        <w:t>:</w:t>
      </w:r>
      <w:r w:rsidR="00262D69">
        <w:rPr>
          <w:rFonts w:ascii="Arial" w:hAnsi="Arial" w:cs="Arial"/>
          <w:sz w:val="28"/>
          <w:szCs w:val="28"/>
        </w:rPr>
        <w:t xml:space="preserve"> </w:t>
      </w:r>
    </w:p>
    <w:p w14:paraId="47A76E04" w14:textId="591D71D4" w:rsidR="00262D69" w:rsidRDefault="00262D69">
      <w:pPr>
        <w:rPr>
          <w:rFonts w:ascii="Arial" w:hAnsi="Arial" w:cs="Arial"/>
          <w:sz w:val="28"/>
          <w:szCs w:val="28"/>
        </w:rPr>
      </w:pPr>
      <w:r>
        <w:rPr>
          <w:rFonts w:ascii="Arial" w:hAnsi="Arial" w:cs="Arial"/>
          <w:sz w:val="28"/>
          <w:szCs w:val="28"/>
        </w:rPr>
        <w:t xml:space="preserve">Veren </w:t>
      </w:r>
      <w:proofErr w:type="gramStart"/>
      <w:r>
        <w:rPr>
          <w:rFonts w:ascii="Arial" w:hAnsi="Arial" w:cs="Arial"/>
          <w:sz w:val="28"/>
          <w:szCs w:val="28"/>
        </w:rPr>
        <w:t xml:space="preserve">häät </w:t>
      </w:r>
      <w:r w:rsidR="002D7611">
        <w:rPr>
          <w:rFonts w:ascii="Arial" w:hAnsi="Arial" w:cs="Arial"/>
          <w:sz w:val="28"/>
          <w:szCs w:val="28"/>
        </w:rPr>
        <w:t xml:space="preserve"> </w:t>
      </w:r>
      <w:r>
        <w:rPr>
          <w:rFonts w:ascii="Arial" w:hAnsi="Arial" w:cs="Arial"/>
          <w:sz w:val="28"/>
          <w:szCs w:val="28"/>
        </w:rPr>
        <w:t>pe</w:t>
      </w:r>
      <w:proofErr w:type="gramEnd"/>
      <w:r>
        <w:rPr>
          <w:rFonts w:ascii="Arial" w:hAnsi="Arial" w:cs="Arial"/>
          <w:sz w:val="28"/>
          <w:szCs w:val="28"/>
        </w:rPr>
        <w:t xml:space="preserve"> 1.3.2024</w:t>
      </w:r>
      <w:r w:rsidR="002D7611">
        <w:rPr>
          <w:rFonts w:ascii="Arial" w:hAnsi="Arial" w:cs="Arial"/>
          <w:sz w:val="28"/>
          <w:szCs w:val="28"/>
        </w:rPr>
        <w:t>, 18.30</w:t>
      </w:r>
    </w:p>
    <w:p w14:paraId="195E0289" w14:textId="77777777" w:rsidR="00262D69" w:rsidRPr="00262D69" w:rsidRDefault="00262D69" w:rsidP="00262D69">
      <w:pPr>
        <w:pStyle w:val="intro"/>
        <w:shd w:val="clear" w:color="auto" w:fill="FFFFFF"/>
        <w:spacing w:before="0" w:beforeAutospacing="0" w:after="0" w:afterAutospacing="0" w:line="360" w:lineRule="atLeast"/>
        <w:textAlignment w:val="baseline"/>
        <w:rPr>
          <w:rFonts w:ascii="Arial" w:hAnsi="Arial" w:cs="Arial"/>
          <w:b/>
          <w:bCs/>
          <w:color w:val="333333"/>
          <w:sz w:val="20"/>
          <w:szCs w:val="20"/>
        </w:rPr>
      </w:pPr>
      <w:proofErr w:type="spellStart"/>
      <w:r w:rsidRPr="00262D69">
        <w:rPr>
          <w:rFonts w:ascii="Arial" w:hAnsi="Arial" w:cs="Arial"/>
          <w:b/>
          <w:bCs/>
          <w:color w:val="333333"/>
          <w:sz w:val="20"/>
          <w:szCs w:val="20"/>
        </w:rPr>
        <w:t>Compañía</w:t>
      </w:r>
      <w:proofErr w:type="spellEnd"/>
      <w:r w:rsidRPr="00262D69">
        <w:rPr>
          <w:rFonts w:ascii="Arial" w:hAnsi="Arial" w:cs="Arial"/>
          <w:b/>
          <w:bCs/>
          <w:color w:val="333333"/>
          <w:sz w:val="20"/>
          <w:szCs w:val="20"/>
        </w:rPr>
        <w:t xml:space="preserve"> Kaari &amp; Roni Martinin espanjalais-romani-juutalais-suomalainen </w:t>
      </w:r>
      <w:r w:rsidRPr="00262D69">
        <w:rPr>
          <w:rStyle w:val="Voimakas"/>
          <w:rFonts w:ascii="Arial" w:hAnsi="Arial" w:cs="Arial"/>
          <w:color w:val="333333"/>
          <w:sz w:val="20"/>
          <w:szCs w:val="20"/>
          <w:bdr w:val="none" w:sz="0" w:space="0" w:color="auto" w:frame="1"/>
        </w:rPr>
        <w:t>flamenco-orkesteri ja Helsingin Kaupunginteatterin tanssiryhmä kutsuvat teidät Veren häihin.</w:t>
      </w:r>
    </w:p>
    <w:p w14:paraId="4693EF40" w14:textId="77777777" w:rsidR="00262D69" w:rsidRPr="00262D69" w:rsidRDefault="00262D69" w:rsidP="00262D69">
      <w:pPr>
        <w:pStyle w:val="NormaaliWWW"/>
        <w:shd w:val="clear" w:color="auto" w:fill="FFFFFF"/>
        <w:spacing w:before="0" w:beforeAutospacing="0" w:after="0" w:afterAutospacing="0" w:line="360" w:lineRule="atLeast"/>
        <w:textAlignment w:val="baseline"/>
        <w:rPr>
          <w:rFonts w:ascii="Arial" w:hAnsi="Arial" w:cs="Arial"/>
          <w:color w:val="333333"/>
          <w:sz w:val="20"/>
          <w:szCs w:val="20"/>
        </w:rPr>
      </w:pPr>
      <w:r w:rsidRPr="00262D69">
        <w:rPr>
          <w:rFonts w:ascii="Arial" w:hAnsi="Arial" w:cs="Arial"/>
          <w:color w:val="333333"/>
          <w:sz w:val="20"/>
          <w:szCs w:val="20"/>
        </w:rPr>
        <w:t xml:space="preserve">Lorca, </w:t>
      </w:r>
      <w:proofErr w:type="spellStart"/>
      <w:r w:rsidRPr="00262D69">
        <w:rPr>
          <w:rFonts w:ascii="Arial" w:hAnsi="Arial" w:cs="Arial"/>
          <w:color w:val="333333"/>
          <w:sz w:val="20"/>
          <w:szCs w:val="20"/>
        </w:rPr>
        <w:t>Dalí</w:t>
      </w:r>
      <w:proofErr w:type="spellEnd"/>
      <w:r w:rsidRPr="00262D69">
        <w:rPr>
          <w:rFonts w:ascii="Arial" w:hAnsi="Arial" w:cs="Arial"/>
          <w:color w:val="333333"/>
          <w:sz w:val="20"/>
          <w:szCs w:val="20"/>
        </w:rPr>
        <w:t xml:space="preserve"> ja Buñuel loivat yhdessä surrealistista taidetta, jonka kuviin läsnä oleva aika kiteytyi, ja jotka jo aavistelivat tulevia painajaisia, joihin Lorca hukkui. Kuten mekin heräämme uneen ja näemme kuvia, jotka ovat meille yhteisiä ja voivat kertoa jotakin siitä, minkä päivänvalo kätkee.</w:t>
      </w:r>
    </w:p>
    <w:p w14:paraId="344E4DE8" w14:textId="77777777" w:rsidR="00262D69" w:rsidRDefault="00262D69" w:rsidP="00262D69">
      <w:pPr>
        <w:pStyle w:val="NormaaliWWW"/>
        <w:shd w:val="clear" w:color="auto" w:fill="FFFFFF"/>
        <w:spacing w:before="0" w:beforeAutospacing="0" w:after="0" w:afterAutospacing="0" w:line="360" w:lineRule="atLeast"/>
        <w:textAlignment w:val="baseline"/>
        <w:rPr>
          <w:rFonts w:ascii="Arial" w:hAnsi="Arial" w:cs="Arial"/>
          <w:color w:val="333333"/>
          <w:sz w:val="20"/>
          <w:szCs w:val="20"/>
        </w:rPr>
      </w:pPr>
      <w:r w:rsidRPr="00262D69">
        <w:rPr>
          <w:rFonts w:ascii="Arial" w:hAnsi="Arial" w:cs="Arial"/>
          <w:color w:val="333333"/>
          <w:sz w:val="20"/>
          <w:szCs w:val="20"/>
        </w:rPr>
        <w:t xml:space="preserve">Tanssiteos pohjautuu vapaasti Federico </w:t>
      </w:r>
      <w:proofErr w:type="spellStart"/>
      <w:r w:rsidRPr="00262D69">
        <w:rPr>
          <w:rFonts w:ascii="Arial" w:hAnsi="Arial" w:cs="Arial"/>
          <w:color w:val="333333"/>
          <w:sz w:val="20"/>
          <w:szCs w:val="20"/>
        </w:rPr>
        <w:t>Carcía</w:t>
      </w:r>
      <w:proofErr w:type="spellEnd"/>
      <w:r w:rsidRPr="00262D69">
        <w:rPr>
          <w:rFonts w:ascii="Arial" w:hAnsi="Arial" w:cs="Arial"/>
          <w:color w:val="333333"/>
          <w:sz w:val="20"/>
          <w:szCs w:val="20"/>
        </w:rPr>
        <w:t xml:space="preserve"> Lorcan näytelmään Veren häät.</w:t>
      </w:r>
    </w:p>
    <w:p w14:paraId="4EC0624D" w14:textId="77777777" w:rsidR="002D7611" w:rsidRDefault="002D7611" w:rsidP="00262D69">
      <w:pPr>
        <w:pStyle w:val="NormaaliWWW"/>
        <w:shd w:val="clear" w:color="auto" w:fill="FFFFFF"/>
        <w:spacing w:before="0" w:beforeAutospacing="0" w:after="0" w:afterAutospacing="0" w:line="360" w:lineRule="atLeast"/>
        <w:textAlignment w:val="baseline"/>
        <w:rPr>
          <w:rFonts w:ascii="Arial" w:hAnsi="Arial" w:cs="Arial"/>
          <w:color w:val="333333"/>
          <w:sz w:val="20"/>
          <w:szCs w:val="20"/>
        </w:rPr>
      </w:pPr>
    </w:p>
    <w:p w14:paraId="6236BBD8" w14:textId="0B978470" w:rsidR="00262D69" w:rsidRDefault="00262D69" w:rsidP="00262D69">
      <w:pPr>
        <w:pStyle w:val="NormaaliWWW"/>
        <w:shd w:val="clear" w:color="auto" w:fill="FFFFFF"/>
        <w:spacing w:before="0" w:beforeAutospacing="0" w:after="0" w:afterAutospacing="0" w:line="360" w:lineRule="atLeast"/>
        <w:textAlignment w:val="baseline"/>
        <w:rPr>
          <w:rFonts w:ascii="Arial" w:hAnsi="Arial" w:cs="Arial"/>
          <w:color w:val="333333"/>
        </w:rPr>
      </w:pPr>
      <w:r w:rsidRPr="002D7611">
        <w:rPr>
          <w:noProof/>
        </w:rPr>
        <w:drawing>
          <wp:anchor distT="0" distB="0" distL="114300" distR="114300" simplePos="0" relativeHeight="251660288" behindDoc="0" locked="0" layoutInCell="1" allowOverlap="1" wp14:anchorId="120FBC60" wp14:editId="6F17EBCF">
            <wp:simplePos x="0" y="0"/>
            <wp:positionH relativeFrom="column">
              <wp:posOffset>-3810</wp:posOffset>
            </wp:positionH>
            <wp:positionV relativeFrom="paragraph">
              <wp:posOffset>-3175</wp:posOffset>
            </wp:positionV>
            <wp:extent cx="2823210" cy="1470660"/>
            <wp:effectExtent l="0" t="0" r="0" b="0"/>
            <wp:wrapThrough wrapText="bothSides">
              <wp:wrapPolygon edited="0">
                <wp:start x="0" y="0"/>
                <wp:lineTo x="0" y="21264"/>
                <wp:lineTo x="21425" y="21264"/>
                <wp:lineTo x="21425" y="0"/>
                <wp:lineTo x="0" y="0"/>
              </wp:wrapPolygon>
            </wp:wrapThrough>
            <wp:docPr id="701269335" name="Kuva 3" descr="Ilmasta rahaa - Helsingin Kaupunginteat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masta rahaa - Helsingin Kaupunginteatte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3210" cy="1470660"/>
                    </a:xfrm>
                    <a:prstGeom prst="rect">
                      <a:avLst/>
                    </a:prstGeom>
                    <a:noFill/>
                    <a:ln>
                      <a:noFill/>
                    </a:ln>
                  </pic:spPr>
                </pic:pic>
              </a:graphicData>
            </a:graphic>
          </wp:anchor>
        </w:drawing>
      </w:r>
      <w:r w:rsidR="002D7611" w:rsidRPr="002D7611">
        <w:rPr>
          <w:rFonts w:ascii="Arial" w:hAnsi="Arial" w:cs="Arial"/>
          <w:color w:val="333333"/>
        </w:rPr>
        <w:t>Helsingin kaupunginteatteri:</w:t>
      </w:r>
    </w:p>
    <w:p w14:paraId="73888B81" w14:textId="7C47CA90" w:rsidR="002D7611" w:rsidRDefault="002D7611" w:rsidP="00262D69">
      <w:pPr>
        <w:pStyle w:val="NormaaliWWW"/>
        <w:shd w:val="clear" w:color="auto" w:fill="FFFFFF"/>
        <w:spacing w:before="0" w:beforeAutospacing="0" w:after="0" w:afterAutospacing="0" w:line="360" w:lineRule="atLeast"/>
        <w:textAlignment w:val="baseline"/>
        <w:rPr>
          <w:rFonts w:ascii="Arial" w:hAnsi="Arial" w:cs="Arial"/>
          <w:color w:val="333333"/>
        </w:rPr>
      </w:pPr>
      <w:r>
        <w:rPr>
          <w:rFonts w:ascii="Arial" w:hAnsi="Arial" w:cs="Arial"/>
          <w:color w:val="333333"/>
        </w:rPr>
        <w:t xml:space="preserve">Ilmasta </w:t>
      </w:r>
      <w:proofErr w:type="gramStart"/>
      <w:r>
        <w:rPr>
          <w:rFonts w:ascii="Arial" w:hAnsi="Arial" w:cs="Arial"/>
          <w:color w:val="333333"/>
        </w:rPr>
        <w:t>rahaa  to</w:t>
      </w:r>
      <w:proofErr w:type="gramEnd"/>
      <w:r>
        <w:rPr>
          <w:rFonts w:ascii="Arial" w:hAnsi="Arial" w:cs="Arial"/>
          <w:color w:val="333333"/>
        </w:rPr>
        <w:t xml:space="preserve"> 7.3.2024  18.30</w:t>
      </w:r>
    </w:p>
    <w:p w14:paraId="630B38FE" w14:textId="7F9C4590" w:rsidR="002D7611" w:rsidRPr="002D7611" w:rsidRDefault="002D7611" w:rsidP="00262D69">
      <w:pPr>
        <w:pStyle w:val="NormaaliWWW"/>
        <w:shd w:val="clear" w:color="auto" w:fill="FFFFFF"/>
        <w:spacing w:before="0" w:beforeAutospacing="0" w:after="0" w:afterAutospacing="0" w:line="360" w:lineRule="atLeast"/>
        <w:textAlignment w:val="baseline"/>
        <w:rPr>
          <w:rFonts w:ascii="Arial" w:hAnsi="Arial" w:cs="Arial"/>
          <w:color w:val="333333"/>
          <w:sz w:val="20"/>
          <w:szCs w:val="20"/>
          <w:shd w:val="clear" w:color="auto" w:fill="FFFFFF"/>
        </w:rPr>
      </w:pPr>
      <w:r w:rsidRPr="002D7611">
        <w:rPr>
          <w:rFonts w:ascii="Arial" w:hAnsi="Arial" w:cs="Arial"/>
          <w:color w:val="333333"/>
          <w:sz w:val="20"/>
          <w:szCs w:val="20"/>
          <w:shd w:val="clear" w:color="auto" w:fill="FFFFFF"/>
        </w:rPr>
        <w:t>Ilmasta rahaa on todellinen farssien klassikko, yhä uudestaan räjähtävä naurupommi, joka tarjoaa joukon poikkeuksellisen nopeita juonenkäänteitä, yllättäviä väärinymmärryksiä ja kohtuullisen määrän kuuluisaa ovien pauketta</w:t>
      </w:r>
      <w:r w:rsidRPr="002D7611">
        <w:rPr>
          <w:rFonts w:ascii="Arial" w:hAnsi="Arial" w:cs="Arial"/>
          <w:color w:val="333333"/>
          <w:sz w:val="20"/>
          <w:szCs w:val="20"/>
          <w:shd w:val="clear" w:color="auto" w:fill="FFFFFF"/>
        </w:rPr>
        <w:t>.</w:t>
      </w:r>
    </w:p>
    <w:p w14:paraId="20ED3180" w14:textId="1754600F" w:rsidR="002D7611" w:rsidRDefault="002D7611" w:rsidP="00262D69">
      <w:pPr>
        <w:pStyle w:val="NormaaliWWW"/>
        <w:shd w:val="clear" w:color="auto" w:fill="FFFFFF"/>
        <w:spacing w:before="0" w:beforeAutospacing="0" w:after="0" w:afterAutospacing="0" w:line="360" w:lineRule="atLeast"/>
        <w:textAlignment w:val="baseline"/>
        <w:rPr>
          <w:rFonts w:ascii="Arial" w:hAnsi="Arial" w:cs="Arial"/>
          <w:b/>
          <w:bCs/>
          <w:color w:val="333333"/>
          <w:shd w:val="clear" w:color="auto" w:fill="FFFFFF"/>
        </w:rPr>
      </w:pPr>
      <w:r w:rsidRPr="002D7611">
        <w:rPr>
          <w:rFonts w:ascii="Arial" w:hAnsi="Arial" w:cs="Arial"/>
          <w:b/>
          <w:bCs/>
          <w:color w:val="333333"/>
          <w:shd w:val="clear" w:color="auto" w:fill="FFFFFF"/>
        </w:rPr>
        <w:t xml:space="preserve">Helsingin kaupunginteatteri, </w:t>
      </w:r>
      <w:proofErr w:type="spellStart"/>
      <w:r w:rsidRPr="002D7611">
        <w:rPr>
          <w:rFonts w:ascii="Arial" w:hAnsi="Arial" w:cs="Arial"/>
          <w:b/>
          <w:bCs/>
          <w:color w:val="333333"/>
          <w:shd w:val="clear" w:color="auto" w:fill="FFFFFF"/>
        </w:rPr>
        <w:t>Arena</w:t>
      </w:r>
      <w:proofErr w:type="spellEnd"/>
      <w:r w:rsidRPr="002D7611">
        <w:rPr>
          <w:rFonts w:ascii="Arial" w:hAnsi="Arial" w:cs="Arial"/>
          <w:b/>
          <w:bCs/>
          <w:color w:val="333333"/>
          <w:shd w:val="clear" w:color="auto" w:fill="FFFFFF"/>
        </w:rPr>
        <w:t>-näyttämö:</w:t>
      </w:r>
    </w:p>
    <w:p w14:paraId="53A8C4A5" w14:textId="6D7CBD2B" w:rsidR="002D7611" w:rsidRPr="002D7611" w:rsidRDefault="00EE5278" w:rsidP="00262D69">
      <w:pPr>
        <w:pStyle w:val="NormaaliWWW"/>
        <w:shd w:val="clear" w:color="auto" w:fill="FFFFFF"/>
        <w:spacing w:before="0" w:beforeAutospacing="0" w:after="0" w:afterAutospacing="0" w:line="360" w:lineRule="atLeast"/>
        <w:textAlignment w:val="baseline"/>
        <w:rPr>
          <w:rFonts w:ascii="Arial" w:hAnsi="Arial" w:cs="Arial"/>
          <w:color w:val="333333"/>
          <w:shd w:val="clear" w:color="auto" w:fill="FFFFFF"/>
        </w:rPr>
      </w:pPr>
      <w:r>
        <w:rPr>
          <w:noProof/>
        </w:rPr>
        <w:drawing>
          <wp:anchor distT="0" distB="0" distL="114300" distR="114300" simplePos="0" relativeHeight="251661312" behindDoc="0" locked="0" layoutInCell="1" allowOverlap="1" wp14:anchorId="46C01FA0" wp14:editId="65720551">
            <wp:simplePos x="0" y="0"/>
            <wp:positionH relativeFrom="margin">
              <wp:align>right</wp:align>
            </wp:positionH>
            <wp:positionV relativeFrom="paragraph">
              <wp:posOffset>128905</wp:posOffset>
            </wp:positionV>
            <wp:extent cx="1447800" cy="1159510"/>
            <wp:effectExtent l="0" t="0" r="0" b="2540"/>
            <wp:wrapThrough wrapText="bothSides">
              <wp:wrapPolygon edited="0">
                <wp:start x="0" y="0"/>
                <wp:lineTo x="0" y="21292"/>
                <wp:lineTo x="21316" y="21292"/>
                <wp:lineTo x="21316" y="0"/>
                <wp:lineTo x="0" y="0"/>
              </wp:wrapPolygon>
            </wp:wrapThrough>
            <wp:docPr id="217126565" name="Kuva 4" descr="Forever Young - osta viralliset liput | lipp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ver Young - osta viralliset liput | lippu.fi"/>
                    <pic:cNvPicPr>
                      <a:picLocks noChangeAspect="1" noChangeArrowheads="1"/>
                    </pic:cNvPicPr>
                  </pic:nvPicPr>
                  <pic:blipFill rotWithShape="1">
                    <a:blip r:embed="rId7">
                      <a:extLst>
                        <a:ext uri="{28A0092B-C50C-407E-A947-70E740481C1C}">
                          <a14:useLocalDpi xmlns:a14="http://schemas.microsoft.com/office/drawing/2010/main" val="0"/>
                        </a:ext>
                      </a:extLst>
                    </a:blip>
                    <a:srcRect l="46067"/>
                    <a:stretch/>
                  </pic:blipFill>
                  <pic:spPr bwMode="auto">
                    <a:xfrm>
                      <a:off x="0" y="0"/>
                      <a:ext cx="1447800" cy="115951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002D7611" w:rsidRPr="002D7611">
        <w:rPr>
          <w:rFonts w:ascii="Arial" w:hAnsi="Arial" w:cs="Arial"/>
          <w:color w:val="333333"/>
          <w:shd w:val="clear" w:color="auto" w:fill="FFFFFF"/>
        </w:rPr>
        <w:t>Forever</w:t>
      </w:r>
      <w:proofErr w:type="spellEnd"/>
      <w:r w:rsidR="002D7611" w:rsidRPr="002D7611">
        <w:rPr>
          <w:rFonts w:ascii="Arial" w:hAnsi="Arial" w:cs="Arial"/>
          <w:color w:val="333333"/>
          <w:shd w:val="clear" w:color="auto" w:fill="FFFFFF"/>
        </w:rPr>
        <w:t xml:space="preserve"> </w:t>
      </w:r>
      <w:proofErr w:type="gramStart"/>
      <w:r w:rsidR="002D7611" w:rsidRPr="002D7611">
        <w:rPr>
          <w:rFonts w:ascii="Arial" w:hAnsi="Arial" w:cs="Arial"/>
          <w:color w:val="333333"/>
          <w:shd w:val="clear" w:color="auto" w:fill="FFFFFF"/>
        </w:rPr>
        <w:t>Young  ke</w:t>
      </w:r>
      <w:proofErr w:type="gramEnd"/>
      <w:r w:rsidR="002D7611" w:rsidRPr="002D7611">
        <w:rPr>
          <w:rFonts w:ascii="Arial" w:hAnsi="Arial" w:cs="Arial"/>
          <w:color w:val="333333"/>
          <w:shd w:val="clear" w:color="auto" w:fill="FFFFFF"/>
        </w:rPr>
        <w:t xml:space="preserve"> 10.4.2024,  18.30</w:t>
      </w:r>
    </w:p>
    <w:p w14:paraId="14710A46" w14:textId="65E06B2E" w:rsidR="002D7611" w:rsidRPr="00EE5278" w:rsidRDefault="002D7611" w:rsidP="00262D69">
      <w:pPr>
        <w:pStyle w:val="NormaaliWWW"/>
        <w:shd w:val="clear" w:color="auto" w:fill="FFFFFF"/>
        <w:spacing w:before="0" w:beforeAutospacing="0" w:after="0" w:afterAutospacing="0" w:line="360" w:lineRule="atLeast"/>
        <w:textAlignment w:val="baseline"/>
        <w:rPr>
          <w:rFonts w:ascii="Arial" w:hAnsi="Arial" w:cs="Arial"/>
          <w:color w:val="333333"/>
          <w:sz w:val="20"/>
          <w:szCs w:val="20"/>
          <w:bdr w:val="none" w:sz="0" w:space="0" w:color="auto" w:frame="1"/>
          <w:shd w:val="clear" w:color="auto" w:fill="FFFFFF"/>
        </w:rPr>
      </w:pPr>
      <w:r w:rsidRPr="002D7611">
        <w:rPr>
          <w:rStyle w:val="Voimakas"/>
          <w:rFonts w:ascii="Arial" w:hAnsi="Arial" w:cs="Arial"/>
          <w:b w:val="0"/>
          <w:bCs w:val="0"/>
          <w:color w:val="333333"/>
          <w:sz w:val="20"/>
          <w:szCs w:val="20"/>
          <w:bdr w:val="none" w:sz="0" w:space="0" w:color="auto" w:frame="1"/>
          <w:shd w:val="clear" w:color="auto" w:fill="FFFFFF"/>
        </w:rPr>
        <w:t>Eletään tulevaisuutta, muutama vuosikymmen nykypäivästä eteenpäin.</w:t>
      </w:r>
      <w:r w:rsidR="00EE5278" w:rsidRPr="00EE5278">
        <w:t xml:space="preserve"> </w:t>
      </w:r>
      <w:proofErr w:type="spellStart"/>
      <w:r w:rsidRPr="002D7611">
        <w:rPr>
          <w:rStyle w:val="Voimakas"/>
          <w:rFonts w:ascii="Arial" w:hAnsi="Arial" w:cs="Arial"/>
          <w:b w:val="0"/>
          <w:bCs w:val="0"/>
          <w:color w:val="333333"/>
          <w:sz w:val="20"/>
          <w:szCs w:val="20"/>
          <w:bdr w:val="none" w:sz="0" w:space="0" w:color="auto" w:frame="1"/>
          <w:shd w:val="clear" w:color="auto" w:fill="FFFFFF"/>
        </w:rPr>
        <w:t>Arena</w:t>
      </w:r>
      <w:proofErr w:type="spellEnd"/>
      <w:r w:rsidRPr="002D7611">
        <w:rPr>
          <w:rStyle w:val="Voimakas"/>
          <w:rFonts w:ascii="Arial" w:hAnsi="Arial" w:cs="Arial"/>
          <w:b w:val="0"/>
          <w:bCs w:val="0"/>
          <w:color w:val="333333"/>
          <w:sz w:val="20"/>
          <w:szCs w:val="20"/>
          <w:bdr w:val="none" w:sz="0" w:space="0" w:color="auto" w:frame="1"/>
          <w:shd w:val="clear" w:color="auto" w:fill="FFFFFF"/>
        </w:rPr>
        <w:t>-näyttämö on muutettu vanhainkodiksi, jossa Kaupunginteatterin näyttelijät viettävät päiviään tiukan hoitajan tarkkailussa. Mutta kun hoitajan silmä välttää, heräävät harmaat ramppipantterit henkiin. Ihanaa olla koko porukalla yhdessä, ja muistella menneitä! Ja heillä on mitä muistella, sillä kukin on jo 90-vuotispäivänsä viettänyt.</w:t>
      </w:r>
    </w:p>
    <w:p w14:paraId="65CCA2D1" w14:textId="77777777" w:rsidR="00262D69" w:rsidRPr="00262D69" w:rsidRDefault="00262D69">
      <w:pPr>
        <w:rPr>
          <w:rFonts w:ascii="Arial" w:hAnsi="Arial" w:cs="Arial"/>
          <w:sz w:val="28"/>
          <w:szCs w:val="28"/>
        </w:rPr>
      </w:pPr>
    </w:p>
    <w:sectPr w:rsidR="00262D69" w:rsidRPr="00262D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69"/>
    <w:rsid w:val="0007222B"/>
    <w:rsid w:val="00262D69"/>
    <w:rsid w:val="002D7611"/>
    <w:rsid w:val="006C1371"/>
    <w:rsid w:val="00EE5278"/>
    <w:rsid w:val="00F972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274A"/>
  <w15:chartTrackingRefBased/>
  <w15:docId w15:val="{3EFA2906-60AE-43A7-A12D-D4684FCE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intro">
    <w:name w:val="intro"/>
    <w:basedOn w:val="Normaali"/>
    <w:rsid w:val="00262D69"/>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262D69"/>
    <w:rPr>
      <w:b/>
      <w:bCs/>
    </w:rPr>
  </w:style>
  <w:style w:type="paragraph" w:styleId="NormaaliWWW">
    <w:name w:val="Normal (Web)"/>
    <w:basedOn w:val="Normaali"/>
    <w:uiPriority w:val="99"/>
    <w:semiHidden/>
    <w:unhideWhenUsed/>
    <w:rsid w:val="00262D69"/>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166</Words>
  <Characters>1352</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Mäkinen</dc:creator>
  <cp:keywords/>
  <dc:description/>
  <cp:lastModifiedBy>Tarja Mäkinen</cp:lastModifiedBy>
  <cp:revision>1</cp:revision>
  <dcterms:created xsi:type="dcterms:W3CDTF">2023-11-05T14:30:00Z</dcterms:created>
  <dcterms:modified xsi:type="dcterms:W3CDTF">2023-11-05T14:54:00Z</dcterms:modified>
</cp:coreProperties>
</file>